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0A0ED1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A0ED1">
        <w:rPr>
          <w:rFonts w:ascii="Times New Roman" w:hAnsi="Times New Roman"/>
          <w:sz w:val="24"/>
          <w:szCs w:val="24"/>
        </w:rPr>
        <w:t>Karta modułu/przedmiotu</w:t>
      </w:r>
    </w:p>
    <w:p w:rsidR="004A4628" w:rsidRPr="000A0ED1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A0ED1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0A0ED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Kod modułu: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0A0ED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przedmiotu: </w:t>
            </w:r>
          </w:p>
          <w:p w:rsidR="004A4628" w:rsidRPr="000A0ED1" w:rsidRDefault="003242D0" w:rsidP="003242D0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WYBRANE ZAGADNIENIA Z ZAKRESU HISTORII WIELKIEJ BRYTANII I </w:t>
            </w:r>
            <w:r w:rsidR="00FB3375" w:rsidRPr="000A0ED1">
              <w:rPr>
                <w:b/>
                <w:sz w:val="24"/>
                <w:szCs w:val="24"/>
              </w:rPr>
              <w:t>STANÓW ZJEDNOCZONYCH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Kod przedmiotu: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A0ED1" w:rsidRDefault="004A4628" w:rsidP="004E1E91">
            <w:pPr>
              <w:rPr>
                <w:b/>
              </w:rPr>
            </w:pPr>
            <w:r w:rsidRPr="000A0ED1">
              <w:rPr>
                <w:sz w:val="24"/>
                <w:szCs w:val="24"/>
              </w:rPr>
              <w:t>Nazwa jednostki organizacyjnej prowadzącej przedmiot / moduł:</w:t>
            </w:r>
            <w:r w:rsidRPr="000A0ED1">
              <w:rPr>
                <w:b/>
              </w:rPr>
              <w:t xml:space="preserve">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kierunku: </w:t>
            </w:r>
            <w:r w:rsidRPr="000A0ED1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Forma studiów: </w:t>
            </w:r>
            <w:r w:rsidRPr="000A0ED1">
              <w:rPr>
                <w:b/>
                <w:sz w:val="24"/>
                <w:szCs w:val="24"/>
              </w:rPr>
              <w:t>STACJONARNE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Profil kształcenia: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Poziom kształcenia: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Rok / semestr</w:t>
            </w:r>
            <w:r w:rsidRPr="000A0ED1">
              <w:rPr>
                <w:b/>
                <w:sz w:val="24"/>
                <w:szCs w:val="24"/>
              </w:rPr>
              <w:t xml:space="preserve">: 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I/</w:t>
            </w:r>
            <w:r w:rsidR="003242D0" w:rsidRPr="000A0ED1">
              <w:rPr>
                <w:b/>
                <w:sz w:val="24"/>
                <w:szCs w:val="24"/>
              </w:rPr>
              <w:t>1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Status przedmiotu /modułu: </w:t>
            </w:r>
            <w:r w:rsidRPr="000A0ED1">
              <w:rPr>
                <w:b/>
                <w:sz w:val="24"/>
                <w:szCs w:val="24"/>
              </w:rPr>
              <w:t>OBOWIĄZKOWY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Język przedmiotu / modułu: </w:t>
            </w:r>
            <w:r w:rsidRPr="000A0ED1">
              <w:rPr>
                <w:b/>
                <w:sz w:val="24"/>
                <w:szCs w:val="24"/>
              </w:rPr>
              <w:t>ANGIELSKI</w:t>
            </w:r>
            <w:r w:rsidR="006A4E0A" w:rsidRPr="000A0ED1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inne </w:t>
            </w:r>
            <w:r w:rsidRPr="000A0ED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0A0ED1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E763E8" w:rsidRDefault="004A4628" w:rsidP="004A4628">
            <w:pPr>
              <w:rPr>
                <w:b/>
                <w:sz w:val="24"/>
                <w:szCs w:val="24"/>
              </w:rPr>
            </w:pPr>
            <w:r w:rsidRPr="00E763E8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0A0ED1" w:rsidTr="004E1E91">
        <w:tc>
          <w:tcPr>
            <w:tcW w:w="2988" w:type="dxa"/>
            <w:vAlign w:val="center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Prowadzący zajęcia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4A4628" w:rsidRPr="000A0ED1" w:rsidTr="004E1E91">
        <w:tc>
          <w:tcPr>
            <w:tcW w:w="2988" w:type="dxa"/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Przekazanie studentom podstawowej</w:t>
            </w:r>
            <w:r w:rsidR="00897E51" w:rsidRPr="000A0ED1">
              <w:rPr>
                <w:sz w:val="24"/>
                <w:szCs w:val="24"/>
              </w:rPr>
              <w:t xml:space="preserve"> i poglądowej</w:t>
            </w:r>
            <w:r w:rsidRPr="000A0ED1">
              <w:rPr>
                <w:sz w:val="24"/>
                <w:szCs w:val="24"/>
              </w:rPr>
              <w:t xml:space="preserve"> wiedzy z dziedziny historii Wysp Brytyjskich</w:t>
            </w:r>
            <w:r w:rsidR="00897E51" w:rsidRPr="000A0ED1">
              <w:rPr>
                <w:sz w:val="24"/>
                <w:szCs w:val="24"/>
              </w:rPr>
              <w:t>, Imperium Brytyjskiego i</w:t>
            </w:r>
            <w:r w:rsidRPr="000A0ED1">
              <w:rPr>
                <w:sz w:val="24"/>
                <w:szCs w:val="24"/>
              </w:rPr>
              <w:t xml:space="preserve"> </w:t>
            </w:r>
            <w:r w:rsidR="00897E51" w:rsidRPr="000A0ED1">
              <w:rPr>
                <w:sz w:val="24"/>
                <w:szCs w:val="24"/>
              </w:rPr>
              <w:t xml:space="preserve">Stanów Zjednoczonych </w:t>
            </w:r>
            <w:r w:rsidRPr="000A0ED1">
              <w:rPr>
                <w:sz w:val="24"/>
                <w:szCs w:val="24"/>
              </w:rPr>
              <w:t>w ujęciu chronologicznym</w:t>
            </w:r>
            <w:r w:rsidR="00402C5E">
              <w:rPr>
                <w:sz w:val="24"/>
                <w:szCs w:val="24"/>
              </w:rPr>
              <w:t>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897E51" w:rsidRPr="000A0ED1">
              <w:rPr>
                <w:sz w:val="24"/>
                <w:szCs w:val="24"/>
              </w:rPr>
              <w:t>najważniejszych krajów anglojęzycznych</w:t>
            </w:r>
            <w:r w:rsidRPr="000A0ED1">
              <w:rPr>
                <w:sz w:val="24"/>
                <w:szCs w:val="24"/>
              </w:rPr>
              <w:t xml:space="preserve"> (</w:t>
            </w:r>
            <w:r w:rsidR="00897E51" w:rsidRPr="000A0ED1">
              <w:rPr>
                <w:sz w:val="24"/>
                <w:szCs w:val="24"/>
              </w:rPr>
              <w:t xml:space="preserve">ze szczególnym uwzględnieniem Wysp Brytyjskich i Stanów Zjednoczonych i </w:t>
            </w:r>
            <w:r w:rsidRPr="000A0ED1">
              <w:rPr>
                <w:sz w:val="24"/>
                <w:szCs w:val="24"/>
              </w:rPr>
              <w:t>w oparciu o konkretne postacie, przykłady i ilustracje).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Zachęcenie studentów do refleksji nad miejscem historii i historiografii (a także fikcji historycznej) w humanistyce, a zwłaszcza w</w:t>
            </w:r>
            <w:r w:rsidR="00897E51" w:rsidRPr="000A0ED1">
              <w:rPr>
                <w:sz w:val="24"/>
                <w:szCs w:val="24"/>
              </w:rPr>
              <w:t xml:space="preserve"> </w:t>
            </w:r>
            <w:r w:rsidRPr="000A0ED1">
              <w:rPr>
                <w:sz w:val="24"/>
                <w:szCs w:val="24"/>
              </w:rPr>
              <w:t>filologii</w:t>
            </w:r>
            <w:r w:rsidR="00402C5E">
              <w:rPr>
                <w:sz w:val="24"/>
                <w:szCs w:val="24"/>
              </w:rPr>
              <w:t>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Wzbogacenie słownictwa studentów o słowa i wyrażenia związane z historią i kulturą Wysp Brytyjskich</w:t>
            </w:r>
            <w:r w:rsidR="00897E51" w:rsidRPr="000A0ED1">
              <w:rPr>
                <w:sz w:val="24"/>
                <w:szCs w:val="24"/>
              </w:rPr>
              <w:t xml:space="preserve"> i Stanów Zjednoczonych oraz specjalistyczną terminologię z dziedziny historii i historiografii</w:t>
            </w:r>
            <w:r w:rsidRPr="000A0ED1">
              <w:rPr>
                <w:sz w:val="24"/>
                <w:szCs w:val="24"/>
              </w:rPr>
              <w:t>.</w:t>
            </w:r>
          </w:p>
        </w:tc>
      </w:tr>
      <w:tr w:rsidR="004A4628" w:rsidRPr="000A0ED1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0A0ED1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 xml:space="preserve">Kod kierunkowego efektu </w:t>
            </w:r>
          </w:p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>uczenia się</w:t>
            </w: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0A0ED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0ED1" w:rsidRPr="000A0ED1" w:rsidRDefault="000A0ED1" w:rsidP="000A0ED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Student ma usystematyzowaną, podstawową wiedzę z zakresu historii Wielkiej Brytanii, Irlandii i Stanów Zjednoczonych, oraz – w pewnym stopniu – </w:t>
            </w:r>
            <w:r>
              <w:rPr>
                <w:sz w:val="24"/>
                <w:szCs w:val="24"/>
              </w:rPr>
              <w:t xml:space="preserve">największych </w:t>
            </w:r>
            <w:r w:rsidRPr="000A0ED1">
              <w:rPr>
                <w:sz w:val="24"/>
                <w:szCs w:val="24"/>
              </w:rPr>
              <w:t>krajów dawnego Imperium Brytyjskiego. Student posiada podstawową wiedzę o wpływie czynników historycznych na przemiany języka i kultury Wysp Brytyjskich, Stanów Zjednoczonych, oraz najważniejszych dawnych brytyjskich kolonii.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K1P_W02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0A0ED1" w:rsidRDefault="000A0ED1" w:rsidP="000A0ED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Student </w:t>
            </w:r>
            <w:r w:rsidR="00A5157B">
              <w:rPr>
                <w:sz w:val="24"/>
                <w:szCs w:val="24"/>
              </w:rPr>
              <w:t>zna podstawową</w:t>
            </w:r>
            <w:r w:rsidR="00897E51" w:rsidRPr="000A0ED1">
              <w:rPr>
                <w:sz w:val="24"/>
                <w:szCs w:val="24"/>
              </w:rPr>
              <w:t xml:space="preserve"> specjalistyczną terminologię </w:t>
            </w:r>
            <w:r w:rsidRPr="000A0ED1">
              <w:rPr>
                <w:sz w:val="24"/>
                <w:szCs w:val="24"/>
              </w:rPr>
              <w:t xml:space="preserve">anglojęzyczną </w:t>
            </w:r>
            <w:r w:rsidR="00897E51" w:rsidRPr="000A0ED1">
              <w:rPr>
                <w:sz w:val="24"/>
                <w:szCs w:val="24"/>
              </w:rPr>
              <w:t xml:space="preserve">z zakresu </w:t>
            </w:r>
            <w:r w:rsidRPr="000A0ED1">
              <w:rPr>
                <w:sz w:val="24"/>
                <w:szCs w:val="24"/>
              </w:rPr>
              <w:t>historii</w:t>
            </w:r>
            <w:r w:rsidR="00897E51" w:rsidRPr="000A0ED1">
              <w:rPr>
                <w:sz w:val="24"/>
                <w:szCs w:val="24"/>
              </w:rPr>
              <w:t xml:space="preserve"> </w:t>
            </w:r>
            <w:r w:rsidR="00F41353">
              <w:rPr>
                <w:sz w:val="24"/>
                <w:szCs w:val="24"/>
              </w:rPr>
              <w:t xml:space="preserve">(historiografii i teorii historii) </w:t>
            </w:r>
            <w:r w:rsidR="00897E51" w:rsidRPr="000A0ED1">
              <w:rPr>
                <w:sz w:val="24"/>
                <w:szCs w:val="24"/>
              </w:rPr>
              <w:t>oraz jej zastosowania praktyczne w kontekście działalności zawodowej filologa</w:t>
            </w:r>
            <w:r w:rsidRPr="000A0ED1">
              <w:rPr>
                <w:sz w:val="24"/>
                <w:szCs w:val="24"/>
              </w:rPr>
              <w:t xml:space="preserve"> (nauczyciela, tłumacza, asystenta językowego, itp.)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K1P_W04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0A0ED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0A0ED1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wyszukuje oraz wykorzystuje informacje z różnorakich źródeł </w:t>
            </w:r>
            <w:r w:rsidR="00F41353">
              <w:rPr>
                <w:sz w:val="24"/>
                <w:szCs w:val="24"/>
              </w:rPr>
              <w:t>pisanych</w:t>
            </w:r>
            <w:r w:rsidRPr="00F41353">
              <w:rPr>
                <w:sz w:val="24"/>
                <w:szCs w:val="24"/>
              </w:rPr>
              <w:t xml:space="preserve"> i ustnych dotyczących historii </w:t>
            </w:r>
            <w:r w:rsidR="00F41353" w:rsidRPr="00F41353">
              <w:rPr>
                <w:sz w:val="24"/>
                <w:szCs w:val="24"/>
              </w:rPr>
              <w:t>najważniejszych krajów anglojęzycznych</w:t>
            </w:r>
            <w:r w:rsidRPr="00F41353">
              <w:rPr>
                <w:sz w:val="24"/>
                <w:szCs w:val="24"/>
              </w:rPr>
              <w:t xml:space="preserve"> (wykład, podręcznik i inne źródła drukowane wspomniane w bibliografii, strony internetowe, </w:t>
            </w:r>
            <w:r w:rsidR="00F41353">
              <w:rPr>
                <w:sz w:val="24"/>
                <w:szCs w:val="24"/>
              </w:rPr>
              <w:t xml:space="preserve">audycje radiowe i telewizyjne, </w:t>
            </w:r>
            <w:r w:rsidRPr="00F41353">
              <w:rPr>
                <w:sz w:val="24"/>
                <w:szCs w:val="24"/>
              </w:rPr>
              <w:t xml:space="preserve">filmy dokumentalne i fabularne, </w:t>
            </w:r>
            <w:r w:rsidR="00F41353">
              <w:rPr>
                <w:sz w:val="24"/>
                <w:szCs w:val="24"/>
              </w:rPr>
              <w:t xml:space="preserve">literatura piękna, </w:t>
            </w:r>
            <w:r w:rsidRPr="00F41353">
              <w:rPr>
                <w:sz w:val="24"/>
                <w:szCs w:val="24"/>
              </w:rPr>
              <w:t xml:space="preserve">itp.) oraz dokonuje </w:t>
            </w:r>
            <w:r w:rsidR="00F41353">
              <w:rPr>
                <w:sz w:val="24"/>
                <w:szCs w:val="24"/>
              </w:rPr>
              <w:t xml:space="preserve">samodzielnie </w:t>
            </w:r>
            <w:r w:rsidRPr="00F41353">
              <w:rPr>
                <w:sz w:val="24"/>
                <w:szCs w:val="24"/>
              </w:rPr>
              <w:t>ich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K1P_U01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F41353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</w:t>
            </w:r>
            <w:r w:rsidR="00897E51" w:rsidRPr="00F41353">
              <w:rPr>
                <w:sz w:val="24"/>
                <w:szCs w:val="24"/>
              </w:rPr>
              <w:t xml:space="preserve">poprawnie posługuje się podstawową i specjalistyczną terminologią </w:t>
            </w:r>
            <w:r w:rsidRPr="00F41353">
              <w:rPr>
                <w:sz w:val="24"/>
                <w:szCs w:val="24"/>
              </w:rPr>
              <w:t xml:space="preserve">anglojęzyczną z zakresu historii (historiografii i teorii historii), </w:t>
            </w:r>
            <w:r w:rsidR="00897E51" w:rsidRPr="00F41353">
              <w:rPr>
                <w:sz w:val="24"/>
                <w:szCs w:val="24"/>
              </w:rPr>
              <w:t>oraz</w:t>
            </w:r>
            <w:r w:rsidRPr="00F41353">
              <w:rPr>
                <w:sz w:val="24"/>
                <w:szCs w:val="24"/>
              </w:rPr>
              <w:t xml:space="preserve"> potrafi ją wykorzystać </w:t>
            </w:r>
            <w:r w:rsidR="00897E51" w:rsidRPr="00F41353">
              <w:rPr>
                <w:sz w:val="24"/>
                <w:szCs w:val="24"/>
              </w:rPr>
              <w:t>w typowych sytuacjach profesjonalnych</w:t>
            </w:r>
            <w:r w:rsidRPr="00F41353">
              <w:rPr>
                <w:sz w:val="24"/>
                <w:szCs w:val="24"/>
              </w:rPr>
              <w:t>, z jakimi może się zetknąć wykonując zawód filologa (nauczyciela, tłumacza, asystenta językowego,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K1P_U06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897E51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E51" w:rsidRPr="000A0ED1" w:rsidRDefault="00897E51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F41353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</w:t>
            </w:r>
            <w:r w:rsidR="00897E51" w:rsidRPr="00F41353">
              <w:rPr>
                <w:sz w:val="24"/>
                <w:szCs w:val="24"/>
              </w:rPr>
              <w:t xml:space="preserve">potrafi porozumiewać się ze specjalistami w zakresie </w:t>
            </w:r>
            <w:r w:rsidRPr="00F41353">
              <w:rPr>
                <w:sz w:val="24"/>
                <w:szCs w:val="24"/>
              </w:rPr>
              <w:t xml:space="preserve">historii krajów anglojęzycznych </w:t>
            </w:r>
            <w:r w:rsidR="00897E51" w:rsidRPr="00F41353">
              <w:rPr>
                <w:sz w:val="24"/>
                <w:szCs w:val="24"/>
              </w:rPr>
              <w:t xml:space="preserve">w języku polskim i </w:t>
            </w:r>
            <w:r w:rsidRPr="00F41353">
              <w:rPr>
                <w:sz w:val="24"/>
                <w:szCs w:val="24"/>
              </w:rPr>
              <w:t>angielskim</w:t>
            </w:r>
            <w:r w:rsidR="00897E51" w:rsidRPr="00F41353">
              <w:rPr>
                <w:sz w:val="24"/>
                <w:szCs w:val="24"/>
              </w:rPr>
              <w:t>, wykorzystując różne kanały i techniki komunikacyjne</w:t>
            </w:r>
            <w:r>
              <w:rPr>
                <w:sz w:val="24"/>
                <w:szCs w:val="24"/>
              </w:rPr>
              <w:t xml:space="preserve"> (esej, artykuł, referat konferencyjny, prezentacja ustna i multimedialna, itp.)</w:t>
            </w:r>
            <w:r w:rsidRPr="00F4135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K1P_U08</w:t>
            </w:r>
          </w:p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897E5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</w:t>
            </w:r>
            <w:r w:rsidR="00897E51" w:rsidRPr="000A0ED1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8D42F1" w:rsidRDefault="008D42F1" w:rsidP="004E1E91">
            <w:pPr>
              <w:rPr>
                <w:sz w:val="24"/>
                <w:szCs w:val="24"/>
              </w:rPr>
            </w:pPr>
            <w:r w:rsidRPr="008D42F1">
              <w:rPr>
                <w:sz w:val="24"/>
                <w:szCs w:val="24"/>
              </w:rPr>
              <w:t xml:space="preserve">Student poprawnie </w:t>
            </w:r>
            <w:r w:rsidR="00897E51" w:rsidRPr="008D42F1">
              <w:rPr>
                <w:sz w:val="24"/>
                <w:szCs w:val="24"/>
              </w:rPr>
              <w:t xml:space="preserve">określa zakres posiadanej przez siebie wiedzy i umiejętności </w:t>
            </w:r>
            <w:r w:rsidRPr="008D42F1">
              <w:rPr>
                <w:sz w:val="24"/>
                <w:szCs w:val="24"/>
              </w:rPr>
              <w:t xml:space="preserve">z zakresu historii, </w:t>
            </w:r>
            <w:r w:rsidR="00897E51" w:rsidRPr="008D42F1">
              <w:rPr>
                <w:sz w:val="24"/>
                <w:szCs w:val="24"/>
              </w:rPr>
              <w:t>oraz zna ich przełożenie na praktykę</w:t>
            </w:r>
            <w:r w:rsidRPr="008D42F1">
              <w:rPr>
                <w:sz w:val="24"/>
                <w:szCs w:val="24"/>
              </w:rPr>
              <w:t xml:space="preserve"> zawodową filologa (nauczyciela, tłumacza, asystenta językowego, itp.). </w:t>
            </w:r>
          </w:p>
          <w:p w:rsidR="00897E51" w:rsidRPr="000A0ED1" w:rsidRDefault="000A0ED1" w:rsidP="008D42F1">
            <w:pPr>
              <w:rPr>
                <w:bCs/>
                <w:sz w:val="24"/>
                <w:szCs w:val="24"/>
              </w:rPr>
            </w:pPr>
            <w:r w:rsidRPr="008D42F1">
              <w:rPr>
                <w:sz w:val="24"/>
                <w:szCs w:val="24"/>
              </w:rPr>
              <w:t xml:space="preserve">Student potrafi </w:t>
            </w:r>
            <w:r w:rsidR="008D42F1">
              <w:rPr>
                <w:sz w:val="24"/>
                <w:szCs w:val="24"/>
              </w:rPr>
              <w:t xml:space="preserve">wielostronnie </w:t>
            </w:r>
            <w:r w:rsidRPr="008D42F1">
              <w:rPr>
                <w:sz w:val="24"/>
                <w:szCs w:val="24"/>
              </w:rPr>
              <w:t xml:space="preserve">korzystać z </w:t>
            </w:r>
            <w:r w:rsidR="008D42F1">
              <w:rPr>
                <w:sz w:val="24"/>
                <w:szCs w:val="24"/>
              </w:rPr>
              <w:t xml:space="preserve">różnorakich </w:t>
            </w:r>
            <w:r w:rsidR="008D42F1" w:rsidRPr="008D42F1">
              <w:rPr>
                <w:sz w:val="24"/>
                <w:szCs w:val="24"/>
              </w:rPr>
              <w:t xml:space="preserve">anglojęzycznych </w:t>
            </w:r>
            <w:r w:rsidRPr="008D42F1">
              <w:rPr>
                <w:sz w:val="24"/>
                <w:szCs w:val="24"/>
              </w:rPr>
              <w:t xml:space="preserve">narracji historycznych, a także – w zakresie w jakim dotyczą one historii i historii kultury – mass mediów – prasy, radia, telewizji, </w:t>
            </w:r>
            <w:r w:rsidR="008D42F1" w:rsidRPr="008D42F1">
              <w:rPr>
                <w:sz w:val="24"/>
                <w:szCs w:val="24"/>
              </w:rPr>
              <w:t>anglojęzycznych i polskich</w:t>
            </w:r>
            <w:r w:rsidRPr="008D42F1">
              <w:rPr>
                <w:sz w:val="24"/>
                <w:szCs w:val="24"/>
              </w:rPr>
              <w:t xml:space="preserve"> stron internetowych</w:t>
            </w:r>
            <w:r w:rsidR="008D42F1">
              <w:rPr>
                <w:sz w:val="24"/>
                <w:szCs w:val="24"/>
              </w:rPr>
              <w:t xml:space="preserve"> (np. w celu wzięcia udziału w dyskusji publicznej, życiu publicznym, lub w edukacji).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897E51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0A0ED1" w:rsidTr="004E1E91">
        <w:tc>
          <w:tcPr>
            <w:tcW w:w="10008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Pr="000A0ED1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615E92" w:rsidRPr="00615E92" w:rsidRDefault="006A4E0A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podstawowe zagadnienia, wydarzenia i postacie z dziejów Wysp Brytyjskich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8D42F1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i Imperium Brytyjskiego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od czasów prehistorycznych po epokę współczesną przedstawione w ujęciu chronologicznym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15E92" w:rsidRDefault="00615E92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Wykład wstępny: wprowadzenie do rozumienia historii, </w:t>
            </w:r>
            <w:r w:rsidR="00ED3F8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specjalistyczna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terminologia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4A4628" w:rsidRPr="00615E92" w:rsidRDefault="00615E92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(6</w:t>
            </w:r>
            <w:r w:rsidR="00ED3F8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Brytania prehistoryczna; kultura celtycka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rzymska 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anglosaksońska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t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zw.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Ciemne Wieki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B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rytania średniowieczna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Tudorów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renesans na Wyspach Brytyjskich i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angielska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Reformacja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Stuartów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ojna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omowa i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epublika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Oświecenie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narodziny imperium kolonialnego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r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ewolucja 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przemysłowa,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epoka napoleońska, narodziny nowoczesności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wiktoriańska i edwardiańska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w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iek XX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historia najnowsza Wysp Brytyjskich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15E92" w:rsidRDefault="00615E92" w:rsidP="006A4E0A">
            <w:pPr>
              <w:pStyle w:val="Akapitzlist"/>
              <w:numPr>
                <w:ilvl w:val="0"/>
                <w:numId w:val="10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będą wybrane spośród następujących (5 wykładów):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</w:t>
            </w:r>
            <w:proofErr w:type="spellStart"/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przedkolonialnych</w:t>
            </w:r>
            <w:proofErr w:type="spellEnd"/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secesyjn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 i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rekonstrukcja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Południa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tzw.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„</w:t>
            </w:r>
            <w:proofErr w:type="spellStart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Gilded</w:t>
            </w:r>
            <w:proofErr w:type="spellEnd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proofErr w:type="spellStart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Age</w:t>
            </w:r>
            <w:proofErr w:type="spellEnd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”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udział Ameryki w wojnach światowych oraz okres międzywojenny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ych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A4E0A" w:rsidRPr="00615E92" w:rsidRDefault="00615E92" w:rsidP="006A4E0A">
            <w:pPr>
              <w:pStyle w:val="Akapitzlist"/>
              <w:numPr>
                <w:ilvl w:val="0"/>
                <w:numId w:val="10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4A4628" w:rsidRPr="000A0ED1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t>Laboratorium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t>Projekt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clear" w:color="auto" w:fill="D9D9D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clear" w:color="auto" w:fill="D9D9D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0A0ED1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0A0ED1" w:rsidRDefault="004A4628" w:rsidP="00E76ED4">
            <w:pPr>
              <w:rPr>
                <w:sz w:val="24"/>
                <w:szCs w:val="24"/>
                <w:lang w:val="en-US"/>
              </w:rPr>
            </w:pPr>
          </w:p>
          <w:p w:rsidR="00E76ED4" w:rsidRPr="00BC3F9A" w:rsidRDefault="00E76ED4" w:rsidP="00BC3F9A">
            <w:pPr>
              <w:ind w:left="360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David McDowall.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An Illustrated History of Britain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 Harlow, Essex 1989.</w:t>
            </w:r>
          </w:p>
          <w:p w:rsidR="00E76ED4" w:rsidRPr="00BC3F9A" w:rsidRDefault="00E76ED4" w:rsidP="00BC3F9A">
            <w:pPr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sz w:val="24"/>
                <w:szCs w:val="24"/>
              </w:rPr>
            </w:pPr>
            <w:r w:rsidRPr="00E763E8">
              <w:rPr>
                <w:sz w:val="24"/>
                <w:szCs w:val="24"/>
                <w:lang w:val="en-GB"/>
              </w:rPr>
              <w:t xml:space="preserve">Bryn O’Callaghan. </w:t>
            </w:r>
            <w:r w:rsidRPr="00E763E8">
              <w:rPr>
                <w:i/>
                <w:sz w:val="24"/>
                <w:szCs w:val="24"/>
                <w:lang w:val="en-GB"/>
              </w:rPr>
              <w:t>An Illustrated History of the USA</w:t>
            </w:r>
            <w:r w:rsidRPr="00E763E8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C3F9A">
              <w:rPr>
                <w:sz w:val="24"/>
                <w:szCs w:val="24"/>
              </w:rPr>
              <w:t>Harlow</w:t>
            </w:r>
            <w:proofErr w:type="spellEnd"/>
            <w:r w:rsidRPr="00BC3F9A">
              <w:rPr>
                <w:sz w:val="24"/>
                <w:szCs w:val="24"/>
              </w:rPr>
              <w:t xml:space="preserve">, </w:t>
            </w:r>
            <w:proofErr w:type="spellStart"/>
            <w:r w:rsidRPr="00BC3F9A">
              <w:rPr>
                <w:sz w:val="24"/>
                <w:szCs w:val="24"/>
              </w:rPr>
              <w:t>Essex</w:t>
            </w:r>
            <w:proofErr w:type="spellEnd"/>
            <w:r w:rsidRPr="00BC3F9A">
              <w:rPr>
                <w:sz w:val="24"/>
                <w:szCs w:val="24"/>
              </w:rPr>
              <w:t>, 1990.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Kazimierz Dziewanowski, </w:t>
            </w:r>
            <w:r w:rsidRPr="00BC3F9A">
              <w:rPr>
                <w:rFonts w:eastAsia="Calibri"/>
                <w:i/>
                <w:sz w:val="24"/>
                <w:szCs w:val="24"/>
              </w:rPr>
              <w:t xml:space="preserve">Brzemię białego człowieka. 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Volumes I-II, Warszawa 1981-89, 1996.</w:t>
            </w:r>
          </w:p>
          <w:p w:rsidR="004A4628" w:rsidRPr="00BC3F9A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sz w:val="24"/>
                <w:szCs w:val="24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>Niall Ferg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uson,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Empire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London 2003.</w:t>
            </w:r>
          </w:p>
        </w:tc>
      </w:tr>
      <w:tr w:rsidR="004A4628" w:rsidRPr="000A0ED1" w:rsidTr="004E1E91">
        <w:tc>
          <w:tcPr>
            <w:tcW w:w="2660" w:type="dxa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76ED4" w:rsidRPr="000A0ED1" w:rsidRDefault="00E76ED4" w:rsidP="00E76ED4">
            <w:pPr>
              <w:pStyle w:val="Akapitzlis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Britain.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Oxford 1984 (and later editions).</w:t>
            </w:r>
          </w:p>
          <w:p w:rsidR="00E76ED4" w:rsidRPr="00E763E8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Norman Davies.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London 1999; Polish translation: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Wyspy</w:t>
            </w:r>
            <w:proofErr w:type="spellEnd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Translated by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Elżbieta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Tabakowska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Kraków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2003. </w:t>
            </w:r>
          </w:p>
          <w:p w:rsidR="00E76ED4" w:rsidRPr="00E763E8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Simon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Schama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t>Ackroyd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 Volumes I-V. London 2011-2019.</w:t>
            </w: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Paul Johnson,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Offshore Islanders: A History of the English People.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London 2013 (and other editions);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Anglików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translated by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lastRenderedPageBreak/>
              <w:t>Jarosłwa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t>Mikos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sz w:val="24"/>
                <w:szCs w:val="24"/>
              </w:rPr>
              <w:t>Gdańsk 1995.</w:t>
            </w:r>
          </w:p>
          <w:p w:rsidR="00E76ED4" w:rsidRPr="00E763E8" w:rsidRDefault="00E76ED4" w:rsidP="00BC3F9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Wojciech Lipoński, </w:t>
            </w:r>
            <w:r w:rsidRPr="00BC3F9A">
              <w:rPr>
                <w:rFonts w:eastAsia="Calibri"/>
                <w:i/>
                <w:sz w:val="24"/>
                <w:szCs w:val="24"/>
              </w:rPr>
              <w:t>Dzieje kultury brytyjskiej</w:t>
            </w:r>
            <w:r w:rsidRPr="00BC3F9A">
              <w:rPr>
                <w:rFonts w:eastAsia="Calibri"/>
                <w:sz w:val="24"/>
                <w:szCs w:val="24"/>
              </w:rPr>
              <w:t xml:space="preserve">. Warszawa 2003. </w:t>
            </w:r>
            <w:r w:rsidRPr="00BC3F9A">
              <w:rPr>
                <w:sz w:val="24"/>
                <w:szCs w:val="24"/>
              </w:rPr>
              <w:t xml:space="preserve">George Brown Tindall, </w:t>
            </w:r>
            <w:r w:rsidRPr="00BC3F9A">
              <w:rPr>
                <w:i/>
                <w:sz w:val="24"/>
                <w:szCs w:val="24"/>
              </w:rPr>
              <w:t xml:space="preserve">America. </w:t>
            </w:r>
            <w:r w:rsidRPr="00E763E8">
              <w:rPr>
                <w:i/>
                <w:sz w:val="24"/>
                <w:szCs w:val="24"/>
                <w:lang w:val="en-GB"/>
              </w:rPr>
              <w:t>A Narrative History</w:t>
            </w:r>
            <w:r w:rsidRPr="00E763E8">
              <w:rPr>
                <w:sz w:val="24"/>
                <w:szCs w:val="24"/>
                <w:lang w:val="en-GB"/>
              </w:rPr>
              <w:t>. New York, 2016 (and other editions).</w:t>
            </w:r>
          </w:p>
          <w:p w:rsidR="00E76ED4" w:rsidRPr="00E763E8" w:rsidRDefault="00E76ED4" w:rsidP="00BC3F9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proofErr w:type="spellStart"/>
            <w:r w:rsidRPr="00E763E8">
              <w:rPr>
                <w:bCs/>
                <w:sz w:val="24"/>
                <w:szCs w:val="24"/>
                <w:lang w:val="en-GB"/>
              </w:rPr>
              <w:t>Zbigniew</w:t>
            </w:r>
            <w:proofErr w:type="spellEnd"/>
            <w:r w:rsidRPr="00E763E8">
              <w:rPr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sz w:val="24"/>
                <w:szCs w:val="24"/>
                <w:lang w:val="en-GB"/>
              </w:rPr>
              <w:t>Lewicki</w:t>
            </w:r>
            <w:proofErr w:type="spellEnd"/>
            <w:r w:rsidRPr="00E763E8">
              <w:rPr>
                <w:bCs/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Historia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cywilizacji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amerykańskiej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bCs/>
                <w:iCs/>
                <w:sz w:val="24"/>
                <w:szCs w:val="24"/>
              </w:rPr>
              <w:t>T</w:t>
            </w:r>
            <w:r w:rsidRPr="00BC3F9A">
              <w:rPr>
                <w:bCs/>
                <w:sz w:val="24"/>
                <w:szCs w:val="24"/>
              </w:rPr>
              <w:t xml:space="preserve">.1: </w:t>
            </w:r>
            <w:r w:rsidRPr="00BC3F9A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BC3F9A">
              <w:rPr>
                <w:bCs/>
                <w:sz w:val="24"/>
                <w:szCs w:val="24"/>
              </w:rPr>
              <w:t xml:space="preserve">1607-1789; t.2: </w:t>
            </w:r>
            <w:r w:rsidRPr="00BC3F9A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BC3F9A">
              <w:rPr>
                <w:bCs/>
                <w:sz w:val="24"/>
                <w:szCs w:val="24"/>
              </w:rPr>
              <w:t xml:space="preserve">1787-1865; t.3: </w:t>
            </w:r>
            <w:r w:rsidRPr="00BC3F9A">
              <w:rPr>
                <w:bCs/>
                <w:i/>
                <w:sz w:val="24"/>
                <w:szCs w:val="24"/>
              </w:rPr>
              <w:t>Era konsolidacji</w:t>
            </w:r>
            <w:r w:rsidRPr="00BC3F9A">
              <w:rPr>
                <w:bCs/>
                <w:sz w:val="24"/>
                <w:szCs w:val="24"/>
              </w:rPr>
              <w:t xml:space="preserve"> 1861-1945; t.4: </w:t>
            </w:r>
            <w:r w:rsidRPr="00BC3F9A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BC3F9A">
              <w:rPr>
                <w:bCs/>
                <w:sz w:val="24"/>
                <w:szCs w:val="24"/>
              </w:rPr>
              <w:t xml:space="preserve">1941-80). </w:t>
            </w:r>
            <w:r w:rsidRPr="00E763E8">
              <w:rPr>
                <w:bCs/>
                <w:sz w:val="24"/>
                <w:szCs w:val="24"/>
                <w:lang w:val="en-GB"/>
              </w:rPr>
              <w:t>Warszawa 2009-2017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BC3F9A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BC3F9A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BC3F9A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1492 – Present.</w:t>
            </w:r>
            <w:r w:rsidRPr="00E763E8">
              <w:rPr>
                <w:bCs/>
                <w:sz w:val="24"/>
                <w:szCs w:val="24"/>
                <w:lang w:val="en-GB"/>
              </w:rPr>
              <w:t xml:space="preserve"> New York 2015 (and other editions).</w:t>
            </w:r>
          </w:p>
          <w:p w:rsidR="00E76ED4" w:rsidRPr="00BC3F9A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Neil Oliver.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A History of Scotland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sz w:val="24"/>
                <w:szCs w:val="24"/>
              </w:rPr>
              <w:t>London 2009.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Stefan </w:t>
            </w:r>
            <w:proofErr w:type="spellStart"/>
            <w:r w:rsidRPr="00BC3F9A">
              <w:rPr>
                <w:rFonts w:eastAsia="Calibri"/>
                <w:sz w:val="24"/>
                <w:szCs w:val="24"/>
              </w:rPr>
              <w:t>Zabieglik</w:t>
            </w:r>
            <w:proofErr w:type="spellEnd"/>
            <w:r w:rsidRPr="00BC3F9A">
              <w:rPr>
                <w:rFonts w:eastAsia="Calibri"/>
                <w:sz w:val="24"/>
                <w:szCs w:val="24"/>
              </w:rPr>
              <w:t xml:space="preserve">, </w:t>
            </w:r>
            <w:r w:rsidRPr="00BC3F9A">
              <w:rPr>
                <w:rFonts w:eastAsia="Calibri"/>
                <w:i/>
                <w:sz w:val="24"/>
                <w:szCs w:val="24"/>
              </w:rPr>
              <w:t xml:space="preserve">Historia Szkocji.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Pabianice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2000.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Sean Duffy.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The Concise History of Ireland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. Dublin 2000.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/>
                <w:iCs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R. F. Foster, ed. </w:t>
            </w:r>
            <w:r w:rsidRPr="00E763E8">
              <w:rPr>
                <w:sz w:val="24"/>
                <w:szCs w:val="24"/>
                <w:lang w:val="en-GB"/>
              </w:rPr>
              <w:t xml:space="preserve">The 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Oxford History of Ireland. Oxford </w:t>
            </w:r>
            <w:r w:rsidRPr="00E763E8">
              <w:rPr>
                <w:iCs/>
                <w:sz w:val="24"/>
                <w:szCs w:val="24"/>
                <w:lang w:val="en-GB"/>
              </w:rPr>
              <w:t>1992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>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iCs/>
                <w:sz w:val="24"/>
                <w:szCs w:val="24"/>
                <w:lang w:val="en-GB"/>
              </w:rPr>
              <w:t>John Davies.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 A History of Wales. </w:t>
            </w:r>
            <w:r w:rsidRPr="00E763E8">
              <w:rPr>
                <w:iCs/>
                <w:sz w:val="24"/>
                <w:szCs w:val="24"/>
                <w:lang w:val="en-GB"/>
              </w:rPr>
              <w:t>London 2007.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</w:p>
          <w:p w:rsidR="004A4628" w:rsidRPr="00E763E8" w:rsidRDefault="00AF583A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hyperlink r:id="rId5" w:anchor="bookPeople" w:history="1">
              <w:r w:rsidR="00E76ED4" w:rsidRPr="00E763E8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P. J. Marshall</w:t>
              </w:r>
            </w:hyperlink>
            <w:r w:rsidR="00E76ED4" w:rsidRPr="00E763E8">
              <w:rPr>
                <w:sz w:val="24"/>
                <w:szCs w:val="24"/>
                <w:lang w:val="en-GB"/>
              </w:rPr>
              <w:t xml:space="preserve">, ed. </w:t>
            </w:r>
            <w:r w:rsidR="00E76ED4" w:rsidRPr="00E763E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="00E76ED4" w:rsidRPr="00E763E8">
              <w:rPr>
                <w:sz w:val="24"/>
                <w:szCs w:val="24"/>
                <w:lang w:val="en-GB"/>
              </w:rPr>
              <w:t>. Cambridge 2001.</w:t>
            </w:r>
          </w:p>
          <w:p w:rsidR="00BC3F9A" w:rsidRPr="00E763E8" w:rsidRDefault="00BC3F9A" w:rsidP="00E76ED4">
            <w:pPr>
              <w:rPr>
                <w:sz w:val="24"/>
                <w:szCs w:val="24"/>
                <w:u w:val="single"/>
                <w:lang w:val="en-GB"/>
              </w:rPr>
            </w:pPr>
          </w:p>
          <w:p w:rsidR="00E76ED4" w:rsidRPr="00E763E8" w:rsidRDefault="00BC3F9A" w:rsidP="00E76ED4">
            <w:pPr>
              <w:rPr>
                <w:sz w:val="24"/>
                <w:szCs w:val="24"/>
                <w:lang w:val="en-GB"/>
              </w:rPr>
            </w:pPr>
            <w:proofErr w:type="spellStart"/>
            <w:r w:rsidRPr="00E763E8">
              <w:rPr>
                <w:sz w:val="24"/>
                <w:szCs w:val="24"/>
                <w:u w:val="single"/>
                <w:lang w:val="en-GB"/>
              </w:rPr>
              <w:t>Ź</w:t>
            </w:r>
            <w:r w:rsidR="00761B49" w:rsidRPr="00E763E8">
              <w:rPr>
                <w:sz w:val="24"/>
                <w:szCs w:val="24"/>
                <w:u w:val="single"/>
                <w:lang w:val="en-GB"/>
              </w:rPr>
              <w:t>ródła</w:t>
            </w:r>
            <w:proofErr w:type="spellEnd"/>
            <w:r w:rsidR="00761B49" w:rsidRPr="00E763E8">
              <w:rPr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="00761B49" w:rsidRPr="00E763E8">
              <w:rPr>
                <w:sz w:val="24"/>
                <w:szCs w:val="24"/>
                <w:u w:val="single"/>
                <w:lang w:val="en-GB"/>
              </w:rPr>
              <w:t>internetowe</w:t>
            </w:r>
            <w:proofErr w:type="spellEnd"/>
            <w:r w:rsidR="00E76ED4" w:rsidRPr="00E763E8">
              <w:rPr>
                <w:sz w:val="24"/>
                <w:szCs w:val="24"/>
                <w:u w:val="single"/>
                <w:lang w:val="en-GB"/>
              </w:rPr>
              <w:t>:</w:t>
            </w:r>
          </w:p>
          <w:p w:rsidR="00775933" w:rsidRPr="000A0ED1" w:rsidRDefault="00775933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BBC Website: </w:t>
            </w:r>
            <w:hyperlink r:id="rId6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http://www.bbc.co.uk/history/british/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British History Online:  </w:t>
            </w:r>
            <w:hyperlink r:id="rId7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https://www.british-history.ac.uk/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The History Channel: </w:t>
            </w:r>
            <w:hyperlink r:id="rId8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https://www.history.com/topics/british-history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http://www.america.gov/publications/books/history-outline.html </w:t>
            </w: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br/>
            </w:r>
            <w:hyperlink r:id="rId9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AU"/>
                </w:rPr>
                <w:t>http://www.ushistory.org/</w:t>
              </w:r>
            </w:hyperlink>
          </w:p>
          <w:p w:rsidR="00775933" w:rsidRPr="000A0ED1" w:rsidRDefault="00775933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http://countrystudies.us/united-states/ </w:t>
            </w:r>
          </w:p>
          <w:p w:rsidR="004A4628" w:rsidRPr="000A0ED1" w:rsidRDefault="00E76ED4" w:rsidP="00775933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>Documentary</w:t>
            </w: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: </w:t>
            </w:r>
            <w:r w:rsidRPr="000A0ED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America: The Story of US</w:t>
            </w:r>
            <w:r w:rsidR="00775933" w:rsidRPr="000A0ED1">
              <w:rPr>
                <w:rFonts w:ascii="Times New Roman" w:hAnsi="Times New Roman" w:cs="Times New Roman"/>
                <w:iCs/>
                <w:sz w:val="24"/>
                <w:szCs w:val="24"/>
                <w:lang w:val="en-AU"/>
              </w:rPr>
              <w:t>. The History Channel, 2010.</w:t>
            </w:r>
          </w:p>
        </w:tc>
      </w:tr>
      <w:tr w:rsidR="004A4628" w:rsidRPr="000A0ED1" w:rsidTr="004E1E91">
        <w:tc>
          <w:tcPr>
            <w:tcW w:w="2660" w:type="dxa"/>
          </w:tcPr>
          <w:p w:rsidR="004A4628" w:rsidRPr="000A0ED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A0ED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:rsidR="006A4E0A" w:rsidRPr="000A0ED1" w:rsidRDefault="006A4E0A" w:rsidP="006A4E0A">
            <w:pPr>
              <w:rPr>
                <w:bCs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0A0ED1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A0ED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  <w:r w:rsidRPr="000A0ED1">
              <w:rPr>
                <w:sz w:val="18"/>
                <w:szCs w:val="18"/>
              </w:rPr>
              <w:t xml:space="preserve">Nr efektu </w:t>
            </w:r>
          </w:p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  <w:r w:rsidRPr="000A0ED1">
              <w:rPr>
                <w:sz w:val="18"/>
                <w:szCs w:val="18"/>
              </w:rPr>
              <w:t>uczenia się/grupy efektów</w:t>
            </w:r>
            <w:r w:rsidRPr="000A0ED1">
              <w:rPr>
                <w:sz w:val="18"/>
                <w:szCs w:val="18"/>
              </w:rPr>
              <w:br/>
            </w:r>
          </w:p>
        </w:tc>
      </w:tr>
      <w:tr w:rsidR="006A4E0A" w:rsidRPr="000A0ED1" w:rsidTr="004E1E91">
        <w:tc>
          <w:tcPr>
            <w:tcW w:w="8208" w:type="dxa"/>
            <w:gridSpan w:val="2"/>
          </w:tcPr>
          <w:p w:rsidR="006A4E0A" w:rsidRPr="000A0ED1" w:rsidRDefault="006A4E0A" w:rsidP="00CF60FD">
            <w:pPr>
              <w:rPr>
                <w:sz w:val="24"/>
                <w:szCs w:val="24"/>
              </w:rPr>
            </w:pPr>
          </w:p>
          <w:p w:rsidR="006A4E0A" w:rsidRPr="000A0ED1" w:rsidRDefault="006A4E0A" w:rsidP="00E763E8">
            <w:pPr>
              <w:rPr>
                <w:sz w:val="22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E86454" w:rsidRDefault="00E86454" w:rsidP="004E1E91">
            <w:pPr>
              <w:rPr>
                <w:sz w:val="22"/>
                <w:szCs w:val="22"/>
              </w:rPr>
            </w:pPr>
          </w:p>
          <w:p w:rsidR="006A4E0A" w:rsidRPr="000A0ED1" w:rsidRDefault="00E86454" w:rsidP="00A34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6A4E0A" w:rsidRPr="000A0ED1" w:rsidTr="004E1E91">
        <w:tc>
          <w:tcPr>
            <w:tcW w:w="8208" w:type="dxa"/>
            <w:gridSpan w:val="2"/>
          </w:tcPr>
          <w:p w:rsidR="00E763E8" w:rsidRDefault="00E763E8" w:rsidP="00CF60FD">
            <w:pPr>
              <w:rPr>
                <w:sz w:val="24"/>
                <w:szCs w:val="22"/>
              </w:rPr>
            </w:pPr>
          </w:p>
          <w:p w:rsidR="006A4E0A" w:rsidRPr="000A0ED1" w:rsidRDefault="00A34663" w:rsidP="00E763E8">
            <w:pPr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>Egzamin</w:t>
            </w:r>
          </w:p>
        </w:tc>
        <w:tc>
          <w:tcPr>
            <w:tcW w:w="1800" w:type="dxa"/>
          </w:tcPr>
          <w:p w:rsidR="00E86454" w:rsidRDefault="00E86454" w:rsidP="004E1E91">
            <w:pPr>
              <w:rPr>
                <w:sz w:val="22"/>
                <w:szCs w:val="22"/>
              </w:rPr>
            </w:pPr>
          </w:p>
          <w:p w:rsidR="006A4E0A" w:rsidRPr="000A0ED1" w:rsidRDefault="00E86454" w:rsidP="00A34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03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</w:p>
        </w:tc>
      </w:tr>
      <w:tr w:rsidR="006A4E0A" w:rsidRPr="000A0ED1" w:rsidTr="004E1E91">
        <w:tc>
          <w:tcPr>
            <w:tcW w:w="2660" w:type="dxa"/>
            <w:tcBorders>
              <w:bottom w:val="single" w:sz="12" w:space="0" w:color="auto"/>
            </w:tcBorders>
          </w:tcPr>
          <w:p w:rsidR="006A4E0A" w:rsidRPr="000A0ED1" w:rsidRDefault="006A4E0A" w:rsidP="004E1E91">
            <w:pPr>
              <w:rPr>
                <w:sz w:val="22"/>
                <w:szCs w:val="22"/>
              </w:rPr>
            </w:pPr>
            <w:r w:rsidRPr="000A0E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4E0A" w:rsidRPr="000A0ED1" w:rsidRDefault="006A4E0A" w:rsidP="004E1E91">
            <w:pPr>
              <w:rPr>
                <w:b/>
                <w:sz w:val="22"/>
                <w:szCs w:val="22"/>
              </w:rPr>
            </w:pPr>
            <w:r w:rsidRPr="000A0ED1">
              <w:rPr>
                <w:b/>
                <w:sz w:val="22"/>
                <w:szCs w:val="22"/>
              </w:rPr>
              <w:t>Egzamin</w:t>
            </w:r>
          </w:p>
          <w:p w:rsidR="00A34663" w:rsidRPr="000A0ED1" w:rsidRDefault="00A34663" w:rsidP="00A34663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pisemny składa się z pytań otwartych, wymagających samodzielnego sformułowania krótkich wypowiedzi pisemnych</w:t>
            </w:r>
          </w:p>
          <w:p w:rsidR="006A4E0A" w:rsidRPr="000A0ED1" w:rsidRDefault="006A4E0A" w:rsidP="004E1E91">
            <w:pPr>
              <w:rPr>
                <w:sz w:val="22"/>
                <w:szCs w:val="22"/>
              </w:rPr>
            </w:pPr>
          </w:p>
        </w:tc>
      </w:tr>
    </w:tbl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0A0ED1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b/>
              </w:rPr>
            </w:pPr>
          </w:p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NAKŁAD PRACY STUDENTA</w:t>
            </w:r>
          </w:p>
          <w:p w:rsidR="004A4628" w:rsidRPr="000A0ED1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0A0ED1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</w:pPr>
            <w:r w:rsidRPr="000A0ED1">
              <w:t xml:space="preserve">Ogółem 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</w:pPr>
            <w:r w:rsidRPr="000A0ED1">
              <w:t xml:space="preserve">W tym zajęcia powiązane </w:t>
            </w:r>
            <w:r w:rsidRPr="000A0ED1">
              <w:br/>
              <w:t>z praktycznym przygotowaniem zawodowym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0A0ED1" w:rsidRDefault="006A4E0A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A0ED1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Przygotowanie projektu / eseju / itp.</w:t>
            </w:r>
            <w:r w:rsidRPr="000A0E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0A0ED1" w:rsidRDefault="00E446E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0A0ED1" w:rsidRDefault="00CB4130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0A0ED1" w:rsidRDefault="006A4E0A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0A0ED1" w:rsidRDefault="00E446EA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0A0ED1" w:rsidRDefault="00CB413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A0ED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:rsidR="004A4628" w:rsidRPr="000A0ED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A0ED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:rsidR="004A4628" w:rsidRPr="000A0ED1" w:rsidRDefault="003242D0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 (HISTORIA</w:t>
            </w:r>
            <w:r w:rsidR="004A4628" w:rsidRPr="000A0ED1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A0E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E763E8" w:rsidRDefault="00CB4130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  <w:p w:rsidR="000A0ED1" w:rsidRPr="00E446EA" w:rsidRDefault="00CB413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="00E446EA" w:rsidRPr="00E763E8">
              <w:rPr>
                <w:sz w:val="24"/>
                <w:szCs w:val="24"/>
              </w:rPr>
              <w:t>)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6EA" w:rsidRDefault="00E446EA" w:rsidP="006A4E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0A0ED1" w:rsidRPr="000A0ED1" w:rsidRDefault="00E446EA" w:rsidP="00E446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446EA">
              <w:rPr>
                <w:sz w:val="24"/>
                <w:szCs w:val="24"/>
              </w:rPr>
              <w:t>(30+1</w:t>
            </w:r>
            <w:r w:rsidR="006A4E0A" w:rsidRPr="00E446EA">
              <w:rPr>
                <w:sz w:val="24"/>
                <w:szCs w:val="24"/>
              </w:rPr>
              <w:t>)</w:t>
            </w:r>
          </w:p>
        </w:tc>
      </w:tr>
    </w:tbl>
    <w:p w:rsidR="004A4628" w:rsidRPr="000A0ED1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0A0ED1" w:rsidRDefault="000A4D28"/>
    <w:sectPr w:rsidR="000A4D28" w:rsidRPr="000A0ED1" w:rsidSect="00F05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1C48E7"/>
    <w:multiLevelType w:val="hybridMultilevel"/>
    <w:tmpl w:val="07A6C0EE"/>
    <w:lvl w:ilvl="0" w:tplc="09021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2C289E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15F34"/>
    <w:multiLevelType w:val="hybridMultilevel"/>
    <w:tmpl w:val="42E60142"/>
    <w:lvl w:ilvl="0" w:tplc="0415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73DB7"/>
    <w:multiLevelType w:val="hybridMultilevel"/>
    <w:tmpl w:val="81FAD6EE"/>
    <w:lvl w:ilvl="0" w:tplc="1A6CE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65C3A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92561"/>
    <w:multiLevelType w:val="hybridMultilevel"/>
    <w:tmpl w:val="EE6C6D8A"/>
    <w:lvl w:ilvl="0" w:tplc="D476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compat/>
  <w:rsids>
    <w:rsidRoot w:val="004A4628"/>
    <w:rsid w:val="000A0ED1"/>
    <w:rsid w:val="000A4D28"/>
    <w:rsid w:val="001F5923"/>
    <w:rsid w:val="003242D0"/>
    <w:rsid w:val="00402C5E"/>
    <w:rsid w:val="004A4628"/>
    <w:rsid w:val="00615E92"/>
    <w:rsid w:val="006A4E0A"/>
    <w:rsid w:val="00761B49"/>
    <w:rsid w:val="00775933"/>
    <w:rsid w:val="00782272"/>
    <w:rsid w:val="007E7AF7"/>
    <w:rsid w:val="00897E51"/>
    <w:rsid w:val="008D42F1"/>
    <w:rsid w:val="00A060D2"/>
    <w:rsid w:val="00A34663"/>
    <w:rsid w:val="00A5157B"/>
    <w:rsid w:val="00AF583A"/>
    <w:rsid w:val="00B96DC4"/>
    <w:rsid w:val="00BA45DA"/>
    <w:rsid w:val="00BC3F9A"/>
    <w:rsid w:val="00CB4130"/>
    <w:rsid w:val="00DD0A3A"/>
    <w:rsid w:val="00E446EA"/>
    <w:rsid w:val="00E763E8"/>
    <w:rsid w:val="00E76ED4"/>
    <w:rsid w:val="00E86454"/>
    <w:rsid w:val="00ED3F89"/>
    <w:rsid w:val="00F0535F"/>
    <w:rsid w:val="00F41353"/>
    <w:rsid w:val="00F67C25"/>
    <w:rsid w:val="00FB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E76ED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76ED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story.com/topics/british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ritish-history.ac.uk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bc.co.uk/history/british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ambridge.org/pl/academic/subjects/history/british-history-general-interest/cambridge-illustrated-history-british-empire?format=PB&amp;isbn=978052100254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shistory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1358</Words>
  <Characters>8149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15</cp:revision>
  <dcterms:created xsi:type="dcterms:W3CDTF">2019-04-10T20:27:00Z</dcterms:created>
  <dcterms:modified xsi:type="dcterms:W3CDTF">2019-05-29T14:22:00Z</dcterms:modified>
</cp:coreProperties>
</file>